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6E" w:rsidRDefault="00DD076E" w:rsidP="00DD076E">
      <w:pPr>
        <w:pStyle w:val="2"/>
        <w:shd w:val="clear" w:color="auto" w:fill="FFFFFF"/>
        <w:spacing w:before="0" w:line="336" w:lineRule="atLeast"/>
        <w:textAlignment w:val="baseline"/>
        <w:rPr>
          <w:rFonts w:ascii="Arial" w:hAnsi="Arial" w:cs="Arial"/>
          <w:b w:val="0"/>
          <w:bCs w:val="0"/>
          <w:color w:val="1B1E1F"/>
          <w:spacing w:val="-15"/>
          <w:sz w:val="48"/>
          <w:szCs w:val="48"/>
        </w:rPr>
      </w:pPr>
      <w:r>
        <w:rPr>
          <w:rFonts w:ascii="Arial" w:hAnsi="Arial" w:cs="Arial"/>
          <w:b w:val="0"/>
          <w:bCs w:val="0"/>
          <w:color w:val="1B1E1F"/>
          <w:spacing w:val="-15"/>
          <w:sz w:val="48"/>
          <w:szCs w:val="48"/>
        </w:rPr>
        <w:t>Информационно-методические материалы от ГБУ "Центр Ладо"</w:t>
      </w:r>
    </w:p>
    <w:p w:rsidR="00DD076E" w:rsidRDefault="00DD076E" w:rsidP="00DD076E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DD076E" w:rsidRDefault="00DD076E" w:rsidP="00DD076E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t xml:space="preserve">Государственным бюджетным учреждением Свердловской области «Центр психолого-педагогической, медицинской и социальной помощи «Ладо» (далее — ГБУ </w:t>
      </w:r>
      <w:proofErr w:type="gramStart"/>
      <w:r>
        <w:rPr>
          <w:rFonts w:ascii="Helvetica" w:hAnsi="Helvetica" w:cs="Helvetica"/>
          <w:color w:val="1D1D1D"/>
          <w:sz w:val="21"/>
          <w:szCs w:val="21"/>
        </w:rPr>
        <w:t>СО</w:t>
      </w:r>
      <w:proofErr w:type="gramEnd"/>
      <w:r>
        <w:rPr>
          <w:rFonts w:ascii="Helvetica" w:hAnsi="Helvetica" w:cs="Helvetica"/>
          <w:color w:val="1D1D1D"/>
          <w:sz w:val="21"/>
          <w:szCs w:val="21"/>
        </w:rPr>
        <w:t xml:space="preserve"> «Центр «Ладо») разработаны информационно-методические материалы по вопросам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психолого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- педагогического, медицинского и социального сопровождения несовершеннолетних, создания и организации деятельности школьной службы примирения, профилактики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девиантных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форм поведения детей и подростков, профилактики жестокого обращения в отношении несовершеннолетних, профилактики употребления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психоактивных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веществ среди несовершеннолетних, компьютерной и интернет — зависимости, суицидальных намерений и самовольных уходов, трудностей в обучении, в профессиональном и личностном самоопределении несовершеннолетних. Информационно-методические материалы размещены па официальном сайте ГБУ </w:t>
      </w:r>
      <w:proofErr w:type="gramStart"/>
      <w:r>
        <w:rPr>
          <w:rFonts w:ascii="Helvetica" w:hAnsi="Helvetica" w:cs="Helvetica"/>
          <w:color w:val="1D1D1D"/>
          <w:sz w:val="21"/>
          <w:szCs w:val="21"/>
        </w:rPr>
        <w:t>СО</w:t>
      </w:r>
      <w:proofErr w:type="gramEnd"/>
      <w:r>
        <w:rPr>
          <w:rFonts w:ascii="Helvetica" w:hAnsi="Helvetica" w:cs="Helvetica"/>
          <w:color w:val="1D1D1D"/>
          <w:sz w:val="21"/>
          <w:szCs w:val="21"/>
        </w:rPr>
        <w:t xml:space="preserve"> «Центр «Ладо»:</w:t>
      </w:r>
      <w:r>
        <w:rPr>
          <w:rStyle w:val="apple-converted-space"/>
          <w:rFonts w:ascii="Helvetica" w:hAnsi="Helvetica" w:cs="Helvetica"/>
          <w:color w:val="1D1D1D"/>
          <w:sz w:val="21"/>
          <w:szCs w:val="21"/>
        </w:rPr>
        <w:t> </w:t>
      </w:r>
      <w:hyperlink r:id="rId4" w:history="1">
        <w:r>
          <w:rPr>
            <w:rStyle w:val="a3"/>
            <w:rFonts w:ascii="inherit" w:eastAsiaTheme="majorEastAsia" w:hAnsi="inherit" w:cs="Helvetica"/>
            <w:color w:val="57AD68"/>
            <w:sz w:val="21"/>
            <w:szCs w:val="21"/>
            <w:bdr w:val="none" w:sz="0" w:space="0" w:color="auto" w:frame="1"/>
          </w:rPr>
          <w:t>www.centerlado.ru</w:t>
        </w:r>
      </w:hyperlink>
      <w:r>
        <w:rPr>
          <w:rFonts w:ascii="Helvetica" w:hAnsi="Helvetica" w:cs="Helvetica"/>
          <w:color w:val="1D1D1D"/>
          <w:sz w:val="21"/>
          <w:szCs w:val="21"/>
        </w:rPr>
        <w:t>в разделе «Библиотека».</w:t>
      </w:r>
    </w:p>
    <w:p w:rsidR="00DD076E" w:rsidRDefault="00DD076E" w:rsidP="00DD076E">
      <w:pPr>
        <w:pStyle w:val="a4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t xml:space="preserve">В разделе «Библиотека» имеется 8 подразделов по различным направлениям деятельности ГБУ </w:t>
      </w:r>
      <w:proofErr w:type="gramStart"/>
      <w:r>
        <w:rPr>
          <w:rFonts w:ascii="Helvetica" w:hAnsi="Helvetica" w:cs="Helvetica"/>
          <w:color w:val="1D1D1D"/>
          <w:sz w:val="21"/>
          <w:szCs w:val="21"/>
        </w:rPr>
        <w:t>СО</w:t>
      </w:r>
      <w:proofErr w:type="gramEnd"/>
      <w:r>
        <w:rPr>
          <w:rFonts w:ascii="Helvetica" w:hAnsi="Helvetica" w:cs="Helvetica"/>
          <w:color w:val="1D1D1D"/>
          <w:sz w:val="21"/>
          <w:szCs w:val="21"/>
        </w:rPr>
        <w:t xml:space="preserve"> «Центр «Ладо» (в том числе и по реализуемым проектам):</w:t>
      </w:r>
      <w:r>
        <w:rPr>
          <w:rFonts w:ascii="Helvetica" w:hAnsi="Helvetica" w:cs="Helvetica"/>
          <w:color w:val="1D1D1D"/>
          <w:sz w:val="21"/>
          <w:szCs w:val="21"/>
        </w:rPr>
        <w:br/>
        <w:t>1. Подраздел «Авторские работы специалистов Центра.</w:t>
      </w:r>
      <w:r>
        <w:rPr>
          <w:rFonts w:ascii="Helvetica" w:hAnsi="Helvetica" w:cs="Helvetica"/>
          <w:color w:val="1D1D1D"/>
          <w:sz w:val="21"/>
          <w:szCs w:val="21"/>
        </w:rPr>
        <w:br/>
        <w:t>2. Подраздел «Методические материалы по итогам проведения информационно-практических семинаров специалистами Центра».</w:t>
      </w:r>
      <w:r>
        <w:rPr>
          <w:rFonts w:ascii="Helvetica" w:hAnsi="Helvetica" w:cs="Helvetica"/>
          <w:color w:val="1D1D1D"/>
          <w:sz w:val="21"/>
          <w:szCs w:val="21"/>
        </w:rPr>
        <w:br/>
        <w:t>3. Подраздел «Социально-психологическое тестирование обучающихся образовательных организаций на предмет потребления наркотических средств, психотропных и других токсических веществ».</w:t>
      </w:r>
      <w:r>
        <w:rPr>
          <w:rFonts w:ascii="Helvetica" w:hAnsi="Helvetica" w:cs="Helvetica"/>
          <w:color w:val="1D1D1D"/>
          <w:sz w:val="21"/>
          <w:szCs w:val="21"/>
        </w:rPr>
        <w:br/>
        <w:t>4. Подраздел «Вопросы медиации».</w:t>
      </w:r>
      <w:r>
        <w:rPr>
          <w:rFonts w:ascii="Helvetica" w:hAnsi="Helvetica" w:cs="Helvetica"/>
          <w:color w:val="1D1D1D"/>
          <w:sz w:val="21"/>
          <w:szCs w:val="21"/>
        </w:rPr>
        <w:br/>
        <w:t>5. Подраздел «Методические материалы по комплексной безопасности».</w:t>
      </w:r>
      <w:r>
        <w:rPr>
          <w:rFonts w:ascii="Helvetica" w:hAnsi="Helvetica" w:cs="Helvetica"/>
          <w:color w:val="1D1D1D"/>
          <w:sz w:val="21"/>
          <w:szCs w:val="21"/>
        </w:rPr>
        <w:br/>
        <w:t>6. Подраздел «Методические материалы по профилактике жесткого обращения».</w:t>
      </w:r>
      <w:r>
        <w:rPr>
          <w:rFonts w:ascii="Helvetica" w:hAnsi="Helvetica" w:cs="Helvetica"/>
          <w:color w:val="1D1D1D"/>
          <w:sz w:val="21"/>
          <w:szCs w:val="21"/>
        </w:rPr>
        <w:br/>
        <w:t>7. Подраздел «Методические материалы по психолого-педагогическому, медицинскому и социальному сопровождению несовершеннолетних».</w:t>
      </w:r>
      <w:r>
        <w:rPr>
          <w:rFonts w:ascii="Helvetica" w:hAnsi="Helvetica" w:cs="Helvetica"/>
          <w:color w:val="1D1D1D"/>
          <w:sz w:val="21"/>
          <w:szCs w:val="21"/>
        </w:rPr>
        <w:br/>
        <w:t>8. Подраздел «Информационные материалы с</w:t>
      </w:r>
      <w:proofErr w:type="gramStart"/>
      <w:r>
        <w:rPr>
          <w:rFonts w:ascii="Helvetica" w:hAnsi="Helvetica" w:cs="Helvetica"/>
          <w:color w:val="1D1D1D"/>
          <w:sz w:val="21"/>
          <w:szCs w:val="21"/>
        </w:rPr>
        <w:t xml:space="preserve"> П</w:t>
      </w:r>
      <w:proofErr w:type="gramEnd"/>
      <w:r>
        <w:rPr>
          <w:rFonts w:ascii="Helvetica" w:hAnsi="Helvetica" w:cs="Helvetica"/>
          <w:color w:val="1D1D1D"/>
          <w:sz w:val="21"/>
          <w:szCs w:val="21"/>
        </w:rPr>
        <w:t>ервого съезда психологов Свердловской области».</w:t>
      </w:r>
    </w:p>
    <w:p w:rsidR="00DD076E" w:rsidRDefault="00DD076E" w:rsidP="00DD076E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DD076E" w:rsidRDefault="00DD076E" w:rsidP="00DD076E">
      <w:r>
        <w:t xml:space="preserve"> </w:t>
      </w:r>
    </w:p>
    <w:p w:rsidR="00BB774F" w:rsidRDefault="00DD076E"/>
    <w:sectPr w:rsidR="00BB774F" w:rsidSect="00C4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76E"/>
    <w:rsid w:val="00945E95"/>
    <w:rsid w:val="00C463D9"/>
    <w:rsid w:val="00C712B6"/>
    <w:rsid w:val="00DD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6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0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D07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0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erla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2016-04-21T04:30:00Z</dcterms:created>
  <dcterms:modified xsi:type="dcterms:W3CDTF">2016-04-21T04:30:00Z</dcterms:modified>
</cp:coreProperties>
</file>